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937B3" w14:textId="66C2995B" w:rsidR="0065521C" w:rsidRDefault="00FF749A" w:rsidP="00FF749A">
      <w:pPr>
        <w:jc w:val="center"/>
        <w:rPr>
          <w:b/>
        </w:rPr>
      </w:pPr>
      <w:r>
        <w:rPr>
          <w:b/>
        </w:rPr>
        <w:t xml:space="preserve">RESOLUTION NO. </w:t>
      </w:r>
      <w:r w:rsidR="005D18D6">
        <w:rPr>
          <w:b/>
        </w:rPr>
        <w:t>3-2</w:t>
      </w:r>
      <w:r w:rsidR="00174793">
        <w:rPr>
          <w:b/>
        </w:rPr>
        <w:t>6</w:t>
      </w:r>
      <w:r w:rsidR="005D18D6">
        <w:rPr>
          <w:b/>
        </w:rPr>
        <w:t>-202</w:t>
      </w:r>
      <w:r w:rsidR="00174793">
        <w:rPr>
          <w:b/>
        </w:rPr>
        <w:t>4</w:t>
      </w:r>
      <w:r w:rsidR="00B07987">
        <w:rPr>
          <w:b/>
        </w:rPr>
        <w:t>C</w:t>
      </w:r>
    </w:p>
    <w:p w14:paraId="1F2A7B0B" w14:textId="77777777" w:rsidR="00FF749A" w:rsidRDefault="00FF749A" w:rsidP="00FF749A">
      <w:pPr>
        <w:jc w:val="center"/>
        <w:rPr>
          <w:b/>
        </w:rPr>
      </w:pPr>
      <w:r>
        <w:rPr>
          <w:b/>
        </w:rPr>
        <w:t>________________________________________________</w:t>
      </w:r>
    </w:p>
    <w:p w14:paraId="01E9B96C" w14:textId="1C52D2B8" w:rsidR="00870E0E" w:rsidRDefault="00FF749A" w:rsidP="00FF749A">
      <w:pPr>
        <w:jc w:val="center"/>
        <w:rPr>
          <w:b/>
        </w:rPr>
      </w:pPr>
      <w:r>
        <w:rPr>
          <w:b/>
        </w:rPr>
        <w:t xml:space="preserve">A RESOLUTION OF THE BOARD OF DIRECTORS OF THE MALAGA COUNTY WATER DISTRICT ADOPTING THE </w:t>
      </w:r>
      <w:r w:rsidR="005D18D6">
        <w:rPr>
          <w:b/>
        </w:rPr>
        <w:t>202</w:t>
      </w:r>
      <w:r w:rsidR="00A20F65">
        <w:rPr>
          <w:b/>
        </w:rPr>
        <w:t>4</w:t>
      </w:r>
      <w:r w:rsidR="005D18D6">
        <w:rPr>
          <w:b/>
        </w:rPr>
        <w:t xml:space="preserve"> REPORT ON THE DISTRICT’S ACTIVITIES FOR THE PROTECTION AND AUGMENTATION OF THE WATER SUPPLY</w:t>
      </w:r>
    </w:p>
    <w:p w14:paraId="2CD64B1C" w14:textId="65F4F862" w:rsidR="00FF749A" w:rsidRDefault="00FF749A" w:rsidP="00FF749A">
      <w:pPr>
        <w:jc w:val="center"/>
        <w:rPr>
          <w:b/>
        </w:rPr>
      </w:pPr>
      <w:r>
        <w:rPr>
          <w:b/>
        </w:rPr>
        <w:t>_______________________________________________</w:t>
      </w:r>
    </w:p>
    <w:p w14:paraId="54A3FAE9" w14:textId="447C47F1" w:rsidR="00FF749A" w:rsidRDefault="00FF749A" w:rsidP="00FF749A">
      <w:r>
        <w:rPr>
          <w:b/>
        </w:rPr>
        <w:tab/>
      </w: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>
        <w:t xml:space="preserve">Water Code </w:t>
      </w:r>
      <w:r>
        <w:rPr>
          <w:rFonts w:cs="Arial"/>
        </w:rPr>
        <w:t>§</w:t>
      </w:r>
      <w:r>
        <w:t>31144.73 requires that the District prepare a Water Report bi-annually; and</w:t>
      </w:r>
    </w:p>
    <w:p w14:paraId="31DD9ECD" w14:textId="5924DD38" w:rsidR="00FF749A" w:rsidRDefault="00FF749A" w:rsidP="00FF749A">
      <w:r>
        <w:tab/>
      </w: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>
        <w:t xml:space="preserve">a Water Report was duly prepared and delivered to the Clerk of the Board of Directors and notice of the public hearing was given in conformance with Government Code </w:t>
      </w:r>
      <w:r>
        <w:rPr>
          <w:rFonts w:cs="Arial"/>
        </w:rPr>
        <w:t>§</w:t>
      </w:r>
      <w:r>
        <w:t>6061</w:t>
      </w:r>
      <w:r w:rsidR="005D18D6">
        <w:t xml:space="preserve"> for March 2</w:t>
      </w:r>
      <w:r w:rsidR="00A20F65">
        <w:t>6</w:t>
      </w:r>
      <w:r w:rsidR="005D18D6">
        <w:t>, 202</w:t>
      </w:r>
      <w:r w:rsidR="00A20F65">
        <w:t>4</w:t>
      </w:r>
      <w:r>
        <w:t>; and</w:t>
      </w:r>
    </w:p>
    <w:p w14:paraId="1E21F65E" w14:textId="77777777" w:rsidR="00FF749A" w:rsidRDefault="00FF749A" w:rsidP="00FF749A">
      <w:r>
        <w:tab/>
      </w:r>
      <w:r>
        <w:rPr>
          <w:b/>
        </w:rPr>
        <w:t xml:space="preserve">WHEREAS, </w:t>
      </w:r>
      <w:r>
        <w:t xml:space="preserve">the Board of Directors has reviewed the Annual Water Report and finds that it was prepared in conformance with Water Code </w:t>
      </w:r>
      <w:r>
        <w:rPr>
          <w:rFonts w:cs="Arial"/>
        </w:rPr>
        <w:t>§</w:t>
      </w:r>
      <w:r>
        <w:t>31144.7 et seq. and desires to adopt said water report.</w:t>
      </w:r>
    </w:p>
    <w:p w14:paraId="17F52A19" w14:textId="77777777" w:rsidR="00FF749A" w:rsidRDefault="00FF749A" w:rsidP="00FF749A">
      <w:r>
        <w:tab/>
      </w:r>
      <w:r>
        <w:rPr>
          <w:b/>
        </w:rPr>
        <w:t xml:space="preserve">NOW, THEREFORE, </w:t>
      </w:r>
      <w:r>
        <w:t>be it resolved by the Board of Directors of the Malaga County Water District as follows:</w:t>
      </w:r>
    </w:p>
    <w:p w14:paraId="335CD288" w14:textId="77777777" w:rsidR="00FF749A" w:rsidRDefault="00FF749A" w:rsidP="00FF749A">
      <w:r>
        <w:tab/>
        <w:t>1.</w:t>
      </w:r>
      <w:r>
        <w:tab/>
      </w:r>
      <w:r w:rsidR="00B170E9">
        <w:t>That the foregoing recitals are true and correct and incorporated herein by this reference as though fully set forth at this point.</w:t>
      </w:r>
    </w:p>
    <w:p w14:paraId="0B056FE5" w14:textId="53726DAB" w:rsidR="00B170E9" w:rsidRDefault="00B170E9" w:rsidP="00FF749A">
      <w:r>
        <w:tab/>
        <w:t>2.</w:t>
      </w:r>
      <w:r>
        <w:tab/>
        <w:t>The Board of Directors of the Malaga County Water District hereby adopts the Report as prepared and presented to the Board of Directors.</w:t>
      </w:r>
    </w:p>
    <w:p w14:paraId="6AA2586A" w14:textId="77777777" w:rsidR="00B170E9" w:rsidRDefault="00B170E9" w:rsidP="00FF749A">
      <w:r>
        <w:tab/>
        <w:t>3.</w:t>
      </w:r>
      <w:r>
        <w:tab/>
        <w:t>The Clerk of the Board of Directors</w:t>
      </w:r>
      <w:r w:rsidR="00BC32C6">
        <w:t xml:space="preserve"> is hereby directed to keep a copy of the report available at the District Office for public review and to publish the report on the District’s webpage as soon as practicable.</w:t>
      </w:r>
    </w:p>
    <w:p w14:paraId="7126CB7F" w14:textId="77777777" w:rsidR="00726E2A" w:rsidRDefault="00726E2A" w:rsidP="00FF749A"/>
    <w:p w14:paraId="7859C40A" w14:textId="77777777" w:rsidR="00726E2A" w:rsidRDefault="00726E2A" w:rsidP="00726E2A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 xml:space="preserve">* * * * * * * </w:t>
      </w:r>
      <w:r>
        <w:rPr>
          <w:rFonts w:eastAsiaTheme="minorEastAsia" w:cs="Arial"/>
          <w:szCs w:val="24"/>
        </w:rPr>
        <w:t xml:space="preserve">* </w:t>
      </w:r>
    </w:p>
    <w:p w14:paraId="26C2AC0B" w14:textId="77777777" w:rsidR="00726E2A" w:rsidRPr="00726E2A" w:rsidRDefault="00726E2A" w:rsidP="00726E2A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Arial"/>
          <w:szCs w:val="24"/>
        </w:rPr>
      </w:pPr>
    </w:p>
    <w:p w14:paraId="154EF7F1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118A9924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eastAsiaTheme="minorEastAsia" w:cs="Arial"/>
          <w:szCs w:val="24"/>
        </w:rPr>
      </w:pPr>
    </w:p>
    <w:p w14:paraId="0D21C396" w14:textId="2A108EEE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 xml:space="preserve">Passed and adopted by the Board of Directors of the Malaga County Water District </w:t>
      </w:r>
      <w:r>
        <w:rPr>
          <w:rFonts w:eastAsiaTheme="minorEastAsia" w:cs="Arial"/>
          <w:szCs w:val="24"/>
        </w:rPr>
        <w:t xml:space="preserve">at their meeting held on this </w:t>
      </w:r>
      <w:r w:rsidR="005D18D6">
        <w:rPr>
          <w:rFonts w:eastAsiaTheme="minorEastAsia" w:cs="Arial"/>
          <w:szCs w:val="24"/>
        </w:rPr>
        <w:t>2</w:t>
      </w:r>
      <w:r w:rsidR="00A20F65">
        <w:rPr>
          <w:rFonts w:eastAsiaTheme="minorEastAsia" w:cs="Arial"/>
          <w:szCs w:val="24"/>
        </w:rPr>
        <w:t>6</w:t>
      </w:r>
      <w:r w:rsidR="005D18D6">
        <w:rPr>
          <w:rFonts w:eastAsiaTheme="minorEastAsia" w:cs="Arial"/>
          <w:szCs w:val="24"/>
        </w:rPr>
        <w:t>th</w:t>
      </w:r>
      <w:r w:rsidRPr="00726E2A">
        <w:rPr>
          <w:rFonts w:eastAsiaTheme="minorEastAsia" w:cs="Arial"/>
          <w:szCs w:val="24"/>
        </w:rPr>
        <w:t xml:space="preserve"> day of </w:t>
      </w:r>
      <w:proofErr w:type="gramStart"/>
      <w:r w:rsidR="005D18D6">
        <w:rPr>
          <w:rFonts w:eastAsiaTheme="minorEastAsia" w:cs="Arial"/>
          <w:szCs w:val="24"/>
        </w:rPr>
        <w:t>March,</w:t>
      </w:r>
      <w:proofErr w:type="gramEnd"/>
      <w:r w:rsidR="005D18D6">
        <w:rPr>
          <w:rFonts w:eastAsiaTheme="minorEastAsia" w:cs="Arial"/>
          <w:szCs w:val="24"/>
        </w:rPr>
        <w:t xml:space="preserve"> </w:t>
      </w:r>
      <w:r w:rsidRPr="00726E2A">
        <w:rPr>
          <w:rFonts w:eastAsiaTheme="minorEastAsia" w:cs="Arial"/>
          <w:szCs w:val="24"/>
        </w:rPr>
        <w:t>20</w:t>
      </w:r>
      <w:r w:rsidR="002E3471">
        <w:rPr>
          <w:rFonts w:eastAsiaTheme="minorEastAsia" w:cs="Arial"/>
          <w:szCs w:val="24"/>
        </w:rPr>
        <w:t>2</w:t>
      </w:r>
      <w:r w:rsidR="00A20F65">
        <w:rPr>
          <w:rFonts w:eastAsiaTheme="minorEastAsia" w:cs="Arial"/>
          <w:szCs w:val="24"/>
        </w:rPr>
        <w:t>4</w:t>
      </w:r>
      <w:r w:rsidRPr="00726E2A">
        <w:rPr>
          <w:rFonts w:eastAsiaTheme="minorEastAsia" w:cs="Arial"/>
          <w:szCs w:val="24"/>
        </w:rPr>
        <w:t>, by the following vote:</w:t>
      </w:r>
    </w:p>
    <w:p w14:paraId="63590C3C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6A374338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651AAAFC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4B1E781D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lastRenderedPageBreak/>
        <w:t>AYES:</w:t>
      </w:r>
    </w:p>
    <w:p w14:paraId="6AF2BFF5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7DBB0885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0B42D386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NOES:</w:t>
      </w:r>
    </w:p>
    <w:p w14:paraId="1DB9833D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70EC808B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3C0C35FA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ABSENT:</w:t>
      </w:r>
    </w:p>
    <w:p w14:paraId="3B7F9DCC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29D57D1E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4320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_____________________________________</w:t>
      </w:r>
    </w:p>
    <w:p w14:paraId="7E2DB1D9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4320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Charles Garabedian, President of the</w:t>
      </w:r>
    </w:p>
    <w:p w14:paraId="3A0CDCC0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4320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Malaga County Water District</w:t>
      </w:r>
    </w:p>
    <w:p w14:paraId="1A7D829A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5C08010C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ATTEST:</w:t>
      </w:r>
    </w:p>
    <w:p w14:paraId="3A1CFE8E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055E5539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0EF811B3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_________________________________</w:t>
      </w:r>
    </w:p>
    <w:p w14:paraId="5DCBB706" w14:textId="5B275048" w:rsidR="00726E2A" w:rsidRPr="00726E2A" w:rsidRDefault="00A20F65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Norma Melendez</w:t>
      </w:r>
      <w:r w:rsidR="00726E2A" w:rsidRPr="00726E2A">
        <w:rPr>
          <w:rFonts w:eastAsiaTheme="minorEastAsia" w:cs="Arial"/>
          <w:szCs w:val="24"/>
        </w:rPr>
        <w:t>,</w:t>
      </w:r>
      <w:r>
        <w:rPr>
          <w:rFonts w:eastAsiaTheme="minorEastAsia" w:cs="Arial"/>
          <w:szCs w:val="24"/>
        </w:rPr>
        <w:t xml:space="preserve"> Acting</w:t>
      </w:r>
      <w:r w:rsidR="00726E2A" w:rsidRPr="00726E2A">
        <w:rPr>
          <w:rFonts w:eastAsiaTheme="minorEastAsia" w:cs="Arial"/>
          <w:szCs w:val="24"/>
        </w:rPr>
        <w:t xml:space="preserve"> Secretary to the Board </w:t>
      </w:r>
    </w:p>
    <w:p w14:paraId="6B394774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of Directors of the Malaga County Water District</w:t>
      </w:r>
    </w:p>
    <w:p w14:paraId="0F772B06" w14:textId="77777777" w:rsidR="00726E2A" w:rsidRPr="00FF749A" w:rsidRDefault="00726E2A" w:rsidP="00FF749A"/>
    <w:sectPr w:rsidR="00726E2A" w:rsidRPr="00FF74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23792" w14:textId="77777777" w:rsidR="00F93BDE" w:rsidRDefault="00F93BDE" w:rsidP="00FF749A">
      <w:pPr>
        <w:spacing w:after="0" w:line="240" w:lineRule="auto"/>
      </w:pPr>
      <w:r>
        <w:separator/>
      </w:r>
    </w:p>
  </w:endnote>
  <w:endnote w:type="continuationSeparator" w:id="0">
    <w:p w14:paraId="047AA161" w14:textId="77777777" w:rsidR="00F93BDE" w:rsidRDefault="00F93BDE" w:rsidP="00FF7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8243" w14:textId="77777777" w:rsidR="00726E2A" w:rsidRDefault="00726E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159A" w14:textId="2B9E2B99" w:rsidR="00FF749A" w:rsidRPr="00FF749A" w:rsidRDefault="00FF74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B6D6" w14:textId="77777777" w:rsidR="00726E2A" w:rsidRDefault="00726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1A2B0" w14:textId="77777777" w:rsidR="00F93BDE" w:rsidRDefault="00F93BDE" w:rsidP="00FF749A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986936E" w14:textId="77777777" w:rsidR="00F93BDE" w:rsidRDefault="00F93BDE" w:rsidP="00FF7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7C1B" w14:textId="77777777" w:rsidR="00726E2A" w:rsidRDefault="00726E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2551" w14:textId="77777777" w:rsidR="00726E2A" w:rsidRDefault="00726E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AAF6" w14:textId="77777777" w:rsidR="00726E2A" w:rsidRDefault="00726E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9A"/>
    <w:rsid w:val="001064B6"/>
    <w:rsid w:val="00174793"/>
    <w:rsid w:val="00265D52"/>
    <w:rsid w:val="002E3471"/>
    <w:rsid w:val="004768F8"/>
    <w:rsid w:val="005D18D6"/>
    <w:rsid w:val="005F283E"/>
    <w:rsid w:val="00651C3F"/>
    <w:rsid w:val="0065521C"/>
    <w:rsid w:val="0068532F"/>
    <w:rsid w:val="00726E2A"/>
    <w:rsid w:val="00870E0E"/>
    <w:rsid w:val="00896508"/>
    <w:rsid w:val="00A20F65"/>
    <w:rsid w:val="00B07987"/>
    <w:rsid w:val="00B11C96"/>
    <w:rsid w:val="00B170E9"/>
    <w:rsid w:val="00BB7600"/>
    <w:rsid w:val="00BC32C6"/>
    <w:rsid w:val="00F93BDE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EF0A3"/>
  <w15:docId w15:val="{69D9AAFA-361B-4771-A042-942D0CEE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49A"/>
  </w:style>
  <w:style w:type="paragraph" w:styleId="Footer">
    <w:name w:val="footer"/>
    <w:basedOn w:val="Normal"/>
    <w:link w:val="FooterChar"/>
    <w:uiPriority w:val="99"/>
    <w:unhideWhenUsed/>
    <w:rsid w:val="00FF7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49A"/>
  </w:style>
  <w:style w:type="paragraph" w:styleId="BalloonText">
    <w:name w:val="Balloon Text"/>
    <w:basedOn w:val="Normal"/>
    <w:link w:val="BalloonTextChar"/>
    <w:uiPriority w:val="99"/>
    <w:semiHidden/>
    <w:unhideWhenUsed/>
    <w:rsid w:val="005D1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1560</Characters>
  <Application>Microsoft Office Word</Application>
  <DocSecurity>0</DocSecurity>
  <PresentationFormat>15|.DOCX</PresentationFormat>
  <Lines>53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03-26-2024C (00023021-1).DOCX</dc:title>
  <dc:subject>00023021.DOCX;1</dc:subject>
  <dc:creator>Julia Sellers</dc:creator>
  <cp:keywords/>
  <dc:description/>
  <cp:lastModifiedBy>Norma Melendez</cp:lastModifiedBy>
  <cp:revision>2</cp:revision>
  <cp:lastPrinted>2024-03-22T19:41:00Z</cp:lastPrinted>
  <dcterms:created xsi:type="dcterms:W3CDTF">2024-04-04T17:04:00Z</dcterms:created>
  <dcterms:modified xsi:type="dcterms:W3CDTF">2024-04-04T17:04:00Z</dcterms:modified>
</cp:coreProperties>
</file>